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31CC851" w:rsidR="0051342A" w:rsidRPr="00383568" w:rsidRDefault="00FC426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356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TITRE (</w:t>
      </w:r>
      <w:r w:rsidR="00072F49" w:rsidRPr="0038356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Times New Roman</w:t>
      </w:r>
      <w:r w:rsidRPr="0038356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 12 pt., centré, gras, capitales)</w:t>
      </w:r>
    </w:p>
    <w:p w14:paraId="4371D569" w14:textId="77777777" w:rsidR="00383568" w:rsidRPr="00383568" w:rsidRDefault="00383568" w:rsidP="00383568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0114FE55" w14:textId="7005D016" w:rsidR="00383568" w:rsidRPr="00383568" w:rsidRDefault="00383568" w:rsidP="00383568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</w:pP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Aut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eu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 xml:space="preserve">r 1 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Prénom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 xml:space="preserve"> 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et NOM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vertAlign w:val="superscript"/>
          <w:lang w:val="fr-FR" w:eastAsia="fr-FR"/>
        </w:rPr>
        <w:t>1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, Aut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eu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 xml:space="preserve">r 2 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Prénom et NOM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vertAlign w:val="superscript"/>
          <w:lang w:val="fr-FR" w:eastAsia="fr-FR"/>
        </w:rPr>
        <w:t>2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 xml:space="preserve">, etc. </w:t>
      </w:r>
    </w:p>
    <w:p w14:paraId="1D6DA68C" w14:textId="67584855" w:rsidR="00383568" w:rsidRPr="00BC62A5" w:rsidRDefault="00383568" w:rsidP="00383568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fr-FR" w:eastAsia="fr-FR"/>
        </w:rPr>
      </w:pP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(Times New Roman, 1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0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 xml:space="preserve"> pt., 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centré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 xml:space="preserve">, </w:t>
      </w:r>
      <w:r w:rsidRPr="00383568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gras</w:t>
      </w:r>
      <w:r w:rsidRPr="00BC62A5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fr-FR" w:eastAsia="fr-FR"/>
        </w:rPr>
        <w:t>)</w:t>
      </w:r>
    </w:p>
    <w:p w14:paraId="129B0E06" w14:textId="5CF605A2" w:rsidR="00383568" w:rsidRPr="00BC62A5" w:rsidRDefault="00383568" w:rsidP="00383568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fr-FR" w:eastAsia="fr-FR"/>
        </w:rPr>
      </w:pPr>
      <w:r w:rsidRPr="00BC62A5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vertAlign w:val="superscript"/>
          <w:lang w:val="fr-FR" w:eastAsia="fr-FR"/>
        </w:rPr>
        <w:t>1</w:t>
      </w:r>
      <w:r w:rsidRPr="00383568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Laboratoire</w:t>
      </w:r>
      <w:r w:rsidRPr="00BC62A5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, Universi</w:t>
      </w:r>
      <w:r w:rsidRPr="00383568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té/Affiliation (Pays)</w:t>
      </w:r>
    </w:p>
    <w:p w14:paraId="7A9D04BD" w14:textId="539B986F" w:rsidR="00383568" w:rsidRDefault="00383568" w:rsidP="00ED220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fr-FR" w:eastAsia="fr-FR"/>
        </w:rPr>
      </w:pPr>
      <w:r w:rsidRPr="00BC62A5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vertAlign w:val="superscript"/>
          <w:lang w:val="fr-FR" w:eastAsia="fr-FR"/>
        </w:rPr>
        <w:t>2</w:t>
      </w:r>
      <w:r w:rsidRPr="00383568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Laboratoire</w:t>
      </w:r>
      <w:r w:rsidRPr="00BC62A5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, Universi</w:t>
      </w:r>
      <w:r w:rsidRPr="00383568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té/Affiliation (Pays)</w:t>
      </w:r>
    </w:p>
    <w:p w14:paraId="1333CE8B" w14:textId="093E499C" w:rsidR="00ED2201" w:rsidRPr="00ED2201" w:rsidRDefault="00ED2201" w:rsidP="00ED220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fr-FR" w:eastAsia="fr-FR"/>
        </w:rPr>
        <w:t>Etc.</w:t>
      </w:r>
    </w:p>
    <w:p w14:paraId="74CBC762" w14:textId="37429522" w:rsidR="00383568" w:rsidRDefault="00383568" w:rsidP="00383568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</w:pPr>
      <w:r w:rsidRPr="00BC62A5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 xml:space="preserve">(Times New Roman, 10 pt., </w:t>
      </w:r>
      <w:r w:rsidRPr="00383568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centré</w:t>
      </w:r>
      <w:r w:rsidRPr="00BC62A5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, itali</w:t>
      </w:r>
      <w:r w:rsidRPr="00383568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que</w:t>
      </w:r>
      <w:r w:rsidRPr="00BC62A5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fr-FR" w:eastAsia="fr-FR"/>
        </w:rPr>
        <w:t>) </w:t>
      </w:r>
    </w:p>
    <w:p w14:paraId="77D67E8F" w14:textId="77777777" w:rsidR="00F81504" w:rsidRDefault="00F81504" w:rsidP="00383568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2B9A68A4" w14:textId="381275EB" w:rsidR="00F81504" w:rsidRPr="00281ADA" w:rsidRDefault="00F81504" w:rsidP="00F81504">
      <w:pPr>
        <w:tabs>
          <w:tab w:val="right" w:leader="dot" w:pos="9072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fr-FR" w:eastAsia="fr-FR"/>
        </w:rPr>
      </w:pPr>
      <w:r w:rsidRPr="00281ADA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fr-FR" w:eastAsia="fr-FR"/>
        </w:rPr>
        <w:t xml:space="preserve">Discipline principale de la présentation : </w:t>
      </w:r>
      <w:r w:rsidRPr="00281ADA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fr-FR" w:eastAsia="fr-FR"/>
        </w:rPr>
        <w:tab/>
      </w:r>
    </w:p>
    <w:p w14:paraId="63360CEA" w14:textId="77777777" w:rsidR="00F81504" w:rsidRPr="00383568" w:rsidRDefault="00F81504" w:rsidP="00383568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140D0C35" w14:textId="06055946" w:rsidR="00072F49" w:rsidRPr="00383568" w:rsidRDefault="00072F49" w:rsidP="00072F49">
      <w:pPr>
        <w:widowControl w:val="0"/>
        <w:suppressAutoHyphens w:val="0"/>
        <w:ind w:leftChars="0" w:left="357" w:firstLineChars="0" w:firstLine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instrText xml:space="preserve"> FORMCHECKBOX </w:instrText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separate"/>
      </w: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end"/>
      </w:r>
      <w:bookmarkEnd w:id="0"/>
      <w:r w:rsidRPr="00383568">
        <w:rPr>
          <w:rFonts w:ascii="Wingdings 2" w:eastAsia="Times New Roman" w:hAnsi="Wingdings 2" w:cs="Times New Roman"/>
          <w:sz w:val="24"/>
          <w:szCs w:val="24"/>
          <w:lang w:val="fr-FR"/>
        </w:rPr>
        <w:t xml:space="preserve"> </w:t>
      </w:r>
      <w:r w:rsidR="002A0C5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Communication</w:t>
      </w:r>
      <w:r w:rsidR="00FC4263" w:rsidRPr="0038356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orale</w:t>
      </w:r>
    </w:p>
    <w:p w14:paraId="5953D27D" w14:textId="77777777" w:rsidR="00072F49" w:rsidRPr="00ED2201" w:rsidRDefault="00072F49" w:rsidP="00ED2201">
      <w:pPr>
        <w:ind w:leftChars="0" w:left="0" w:firstLineChars="0" w:firstLine="0"/>
        <w:rPr>
          <w:rFonts w:ascii="Times New Roman" w:eastAsia="Times New Roman" w:hAnsi="Times New Roman" w:cs="Times New Roman"/>
          <w:sz w:val="12"/>
          <w:szCs w:val="12"/>
          <w:lang w:val="fr-FR"/>
        </w:rPr>
      </w:pPr>
    </w:p>
    <w:p w14:paraId="00000007" w14:textId="351362BF" w:rsidR="0051342A" w:rsidRDefault="00072F49" w:rsidP="00ED2201">
      <w:pPr>
        <w:adjustRightInd w:val="0"/>
        <w:snapToGrid w:val="0"/>
        <w:ind w:leftChars="0" w:left="357" w:firstLineChars="0" w:firstLine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instrText xml:space="preserve"> FORMCHECKBOX </w:instrText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separate"/>
      </w: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end"/>
      </w:r>
      <w:bookmarkEnd w:id="1"/>
      <w:r w:rsidRPr="00383568">
        <w:rPr>
          <w:rFonts w:ascii="Wingdings 2" w:eastAsia="Times New Roman" w:hAnsi="Wingdings 2" w:cs="Times New Roman"/>
          <w:sz w:val="24"/>
          <w:szCs w:val="24"/>
          <w:lang w:val="fr-FR"/>
        </w:rPr>
        <w:t xml:space="preserve"> </w:t>
      </w:r>
      <w:r w:rsidR="003C561C" w:rsidRPr="0038356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Poster</w:t>
      </w:r>
    </w:p>
    <w:p w14:paraId="43C0019E" w14:textId="77777777" w:rsidR="00ED2201" w:rsidRPr="00ED2201" w:rsidRDefault="00ED2201" w:rsidP="00ED2201">
      <w:pPr>
        <w:adjustRightInd w:val="0"/>
        <w:snapToGrid w:val="0"/>
        <w:ind w:leftChars="0" w:left="357" w:firstLineChars="0" w:firstLine="0"/>
        <w:rPr>
          <w:rFonts w:ascii="Times New Roman" w:eastAsia="Times New Roman" w:hAnsi="Times New Roman" w:cs="Times New Roman"/>
          <w:sz w:val="12"/>
          <w:szCs w:val="12"/>
          <w:lang w:val="fr-FR"/>
        </w:rPr>
      </w:pPr>
    </w:p>
    <w:p w14:paraId="00000008" w14:textId="2410B842" w:rsidR="0051342A" w:rsidRPr="00383568" w:rsidRDefault="00072F49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356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RÉSUMÉ</w:t>
      </w:r>
      <w:r w:rsidR="00E52E1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(</w:t>
      </w:r>
      <w:r w:rsidR="002A0C5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3000 signes</w:t>
      </w:r>
      <w:r w:rsidR="00E52E1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maximum hors bibliographie)</w:t>
      </w:r>
    </w:p>
    <w:p w14:paraId="00000009" w14:textId="4546D082" w:rsidR="0051342A" w:rsidRDefault="0051342A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3E93B33" w14:textId="77777777" w:rsidR="002F366D" w:rsidRDefault="000D40F1" w:rsidP="002F366D">
      <w:pPr>
        <w:ind w:left="0" w:hanging="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</w:pPr>
      <w:r w:rsidRPr="000D40F1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Texte (Times New Roman, 12pt., justifié).</w:t>
      </w:r>
      <w:r w:rsidR="002F366D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</w:p>
    <w:p w14:paraId="06338D64" w14:textId="3227FA02" w:rsidR="000D40F1" w:rsidRPr="002F366D" w:rsidRDefault="000D40F1" w:rsidP="002F366D">
      <w:pPr>
        <w:ind w:left="0" w:hanging="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</w:pPr>
      <w:r w:rsidRPr="000D40F1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A l’exception des propositions dans le cadre des sciences juridiques, ou visant à proposer un éclairage théorique, merci de suivre le format suivant</w:t>
      </w:r>
      <w:r w:rsidR="002A0C52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 :</w:t>
      </w:r>
    </w:p>
    <w:p w14:paraId="2559B864" w14:textId="77777777" w:rsidR="000D40F1" w:rsidRPr="00281ADA" w:rsidRDefault="000D40F1" w:rsidP="000D40F1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8B7DFB" w14:textId="38A2C6AF" w:rsidR="000D40F1" w:rsidRPr="00281ADA" w:rsidRDefault="000D40F1" w:rsidP="000D40F1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Cadre théorique</w:t>
      </w:r>
    </w:p>
    <w:p w14:paraId="16CF0496" w14:textId="1A9E56A9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76F494A" w14:textId="77777777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E06B1E9" w14:textId="77777777" w:rsidR="00C56257" w:rsidRPr="00281ADA" w:rsidRDefault="00C56257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C392C84" w14:textId="77777777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915C1DA" w14:textId="22F6B2DD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Méthode </w:t>
      </w:r>
    </w:p>
    <w:p w14:paraId="4E991CA7" w14:textId="77777777" w:rsidR="000D40F1" w:rsidRPr="00281ADA" w:rsidRDefault="000D40F1" w:rsidP="000D40F1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2ED005E" w14:textId="135B890E" w:rsidR="000D40F1" w:rsidRPr="00281ADA" w:rsidRDefault="000D40F1" w:rsidP="000D40F1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9A5AA83" w14:textId="77777777" w:rsidR="000D40F1" w:rsidRPr="00281ADA" w:rsidRDefault="000D40F1" w:rsidP="000D40F1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B6A95F4" w14:textId="77777777" w:rsidR="00C56257" w:rsidRPr="00281ADA" w:rsidRDefault="00C56257" w:rsidP="000D40F1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DC91FCF" w14:textId="2480B687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Résultats</w:t>
      </w:r>
    </w:p>
    <w:p w14:paraId="78E723E5" w14:textId="5658F3A3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152E487" w14:textId="53078EDA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9162621" w14:textId="77777777" w:rsidR="00C56257" w:rsidRPr="00281ADA" w:rsidRDefault="00C56257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8CD4416" w14:textId="77777777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6B25931" w14:textId="0D60F4E4" w:rsidR="000D40F1" w:rsidRPr="00281ADA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Discussion</w:t>
      </w:r>
    </w:p>
    <w:p w14:paraId="0EDA8815" w14:textId="77777777" w:rsidR="00281ADA" w:rsidRPr="00281ADA" w:rsidRDefault="00281ADA" w:rsidP="00281AD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0A3478C" w14:textId="77777777" w:rsidR="00281ADA" w:rsidRPr="00281ADA" w:rsidRDefault="00281ADA" w:rsidP="00281AD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2FCAF5C" w14:textId="77777777" w:rsidR="00281ADA" w:rsidRPr="00281ADA" w:rsidRDefault="00281ADA" w:rsidP="00281AD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2E02CAB" w14:textId="77777777" w:rsidR="00281ADA" w:rsidRPr="00281ADA" w:rsidRDefault="00281ADA" w:rsidP="00281AD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8D89B96" w14:textId="77777777" w:rsidR="000D40F1" w:rsidRPr="00281ADA" w:rsidRDefault="000D40F1" w:rsidP="000D40F1">
      <w:pPr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281ADA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Mots-clés :</w:t>
      </w:r>
      <w:r w:rsidRPr="00281ADA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(max. 5, virgules de séparation) (Times New Roman, 12 pt., justifié, italique).</w:t>
      </w:r>
    </w:p>
    <w:p w14:paraId="5C348782" w14:textId="77777777" w:rsidR="000D40F1" w:rsidRPr="00281ADA" w:rsidRDefault="000D40F1" w:rsidP="000D40F1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F6F5E70" w14:textId="77777777" w:rsidR="000D40F1" w:rsidRPr="00281ADA" w:rsidRDefault="000D40F1" w:rsidP="000D40F1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DE97A68" w14:textId="5926117A" w:rsidR="000D40F1" w:rsidRPr="00E52E1D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52E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Références</w:t>
      </w:r>
      <w:proofErr w:type="spellEnd"/>
      <w:r w:rsidRPr="00E52E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2E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bibliographiques</w:t>
      </w:r>
      <w:proofErr w:type="spellEnd"/>
    </w:p>
    <w:p w14:paraId="247963FE" w14:textId="5FFDC59D" w:rsidR="000D40F1" w:rsidRPr="00E52E1D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92F6AC" w14:textId="77777777" w:rsidR="000D40F1" w:rsidRPr="00E52E1D" w:rsidRDefault="000D40F1" w:rsidP="00072F49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AB7165" w14:textId="30C0CF45" w:rsidR="002F366D" w:rsidRPr="002F366D" w:rsidRDefault="002F366D" w:rsidP="002F366D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TITLE (Times New Roman, 12 pt., centered, bold, capitals)</w:t>
      </w:r>
    </w:p>
    <w:p w14:paraId="7D2A26D3" w14:textId="77777777" w:rsidR="002F366D" w:rsidRPr="002F366D" w:rsidRDefault="002F366D" w:rsidP="002F366D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206583" w14:textId="06337E7D" w:rsidR="002F366D" w:rsidRPr="002F366D" w:rsidRDefault="002F366D" w:rsidP="002F366D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en-US" w:eastAsia="fr-FR"/>
        </w:rPr>
      </w:pPr>
      <w:r w:rsidRPr="002F366D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en-US" w:eastAsia="fr-FR"/>
        </w:rPr>
        <w:t>Author 1 First name and LAST NAME, Author 2 First name and LAST NAME</w:t>
      </w:r>
      <w:r w:rsidRPr="002F366D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vertAlign w:val="superscript"/>
          <w:lang w:val="en-US" w:eastAsia="fr-FR"/>
        </w:rPr>
        <w:t>2</w:t>
      </w:r>
      <w:r w:rsidRPr="002F366D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en-US" w:eastAsia="fr-FR"/>
        </w:rPr>
        <w:t xml:space="preserve">, etc. </w:t>
      </w:r>
    </w:p>
    <w:p w14:paraId="56E32BFA" w14:textId="558A0B36" w:rsidR="002F366D" w:rsidRPr="002F366D" w:rsidRDefault="002F366D" w:rsidP="002F366D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en-US" w:eastAsia="fr-FR"/>
        </w:rPr>
      </w:pPr>
      <w:r w:rsidRPr="002F366D">
        <w:rPr>
          <w:rFonts w:ascii="Times New Roman" w:eastAsia="Times New Roman" w:hAnsi="Times New Roman" w:cs="Times New Roman"/>
          <w:b/>
          <w:bCs/>
          <w:color w:val="000000"/>
          <w:position w:val="0"/>
          <w:sz w:val="20"/>
          <w:szCs w:val="20"/>
          <w:lang w:val="en-US" w:eastAsia="fr-FR"/>
        </w:rPr>
        <w:t>(Times New Roman, 10 pt., centered, bold)</w:t>
      </w:r>
    </w:p>
    <w:p w14:paraId="641B0A68" w14:textId="5024D3C5" w:rsidR="002F366D" w:rsidRPr="002F366D" w:rsidRDefault="002F366D" w:rsidP="002F366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en-US" w:eastAsia="fr-FR"/>
        </w:rPr>
      </w:pPr>
      <w:r w:rsidRPr="002F366D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vertAlign w:val="superscript"/>
          <w:lang w:val="en-US" w:eastAsia="fr-FR"/>
        </w:rPr>
        <w:t>1</w:t>
      </w:r>
      <w:r w:rsidRPr="002F366D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en-US" w:eastAsia="fr-FR"/>
        </w:rPr>
        <w:t>Lab, University/Affiliation (Country)</w:t>
      </w:r>
    </w:p>
    <w:p w14:paraId="7C6B29E5" w14:textId="61FB0F85" w:rsidR="002F366D" w:rsidRPr="002F366D" w:rsidRDefault="002F366D" w:rsidP="002F366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en-US" w:eastAsia="fr-FR"/>
        </w:rPr>
      </w:pPr>
      <w:r w:rsidRPr="002F366D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vertAlign w:val="superscript"/>
          <w:lang w:val="en-US" w:eastAsia="fr-FR"/>
        </w:rPr>
        <w:t>2</w:t>
      </w:r>
      <w:r w:rsidRPr="002F366D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en-US" w:eastAsia="fr-FR"/>
        </w:rPr>
        <w:t>Lab, University/Affiliation (Country)</w:t>
      </w:r>
    </w:p>
    <w:p w14:paraId="36332888" w14:textId="77777777" w:rsidR="002F366D" w:rsidRPr="00E52E1D" w:rsidRDefault="002F366D" w:rsidP="002F366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en-US" w:eastAsia="fr-FR"/>
        </w:rPr>
      </w:pPr>
      <w:r w:rsidRPr="00E52E1D">
        <w:rPr>
          <w:rFonts w:ascii="Times New Roman" w:eastAsia="Times New Roman" w:hAnsi="Times New Roman" w:cs="Times New Roman"/>
          <w:color w:val="000000"/>
          <w:position w:val="0"/>
          <w:sz w:val="20"/>
          <w:szCs w:val="20"/>
          <w:lang w:val="en-US" w:eastAsia="fr-FR"/>
        </w:rPr>
        <w:t>Etc.</w:t>
      </w:r>
    </w:p>
    <w:p w14:paraId="63A6CA70" w14:textId="5629EA40" w:rsidR="002F366D" w:rsidRPr="002F366D" w:rsidRDefault="002F366D" w:rsidP="002F366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en-US" w:eastAsia="fr-FR"/>
        </w:rPr>
      </w:pPr>
      <w:r w:rsidRPr="002F366D">
        <w:rPr>
          <w:rFonts w:ascii="Times New Roman" w:eastAsia="Times New Roman" w:hAnsi="Times New Roman" w:cs="Times New Roman"/>
          <w:i/>
          <w:iCs/>
          <w:color w:val="000000"/>
          <w:position w:val="0"/>
          <w:sz w:val="20"/>
          <w:szCs w:val="20"/>
          <w:lang w:val="en-US" w:eastAsia="fr-FR"/>
        </w:rPr>
        <w:t>(Times New Roman, 10 pt., centered, italics) </w:t>
      </w:r>
    </w:p>
    <w:p w14:paraId="10B10D26" w14:textId="77777777" w:rsidR="002F366D" w:rsidRPr="002F366D" w:rsidRDefault="002F366D" w:rsidP="002F366D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35211D7" w14:textId="31776318" w:rsidR="002F366D" w:rsidRPr="00281ADA" w:rsidRDefault="002F366D" w:rsidP="002F366D">
      <w:pPr>
        <w:tabs>
          <w:tab w:val="right" w:leader="dot" w:pos="9072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en-US" w:eastAsia="fr-FR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discipline of the presentation</w:t>
      </w:r>
      <w:r w:rsidRPr="00281ADA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en-US" w:eastAsia="fr-FR"/>
        </w:rPr>
        <w:t xml:space="preserve">: </w:t>
      </w:r>
      <w:r w:rsidRPr="00281ADA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en-US" w:eastAsia="fr-FR"/>
        </w:rPr>
        <w:tab/>
      </w:r>
    </w:p>
    <w:p w14:paraId="2E83574C" w14:textId="77777777" w:rsidR="002F366D" w:rsidRPr="002F366D" w:rsidRDefault="002F366D" w:rsidP="002F366D">
      <w:pPr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B8D18D" w14:textId="76023462" w:rsidR="002F366D" w:rsidRPr="00E52E1D" w:rsidRDefault="002F366D" w:rsidP="002F366D">
      <w:pPr>
        <w:widowControl w:val="0"/>
        <w:suppressAutoHyphens w:val="0"/>
        <w:ind w:leftChars="0" w:left="357" w:firstLineChars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52E1D">
        <w:rPr>
          <w:rFonts w:ascii="Wingdings 2" w:eastAsia="Times New Roman" w:hAnsi="Wingdings 2" w:cs="Times New Roman"/>
          <w:sz w:val="24"/>
          <w:szCs w:val="24"/>
          <w:highlight w:val="lightGray"/>
          <w:lang w:val="en-US"/>
        </w:rPr>
        <w:instrText xml:space="preserve"> FORMCHECKBOX </w:instrText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separate"/>
      </w: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end"/>
      </w:r>
      <w:r w:rsidRPr="00383568">
        <w:rPr>
          <w:rFonts w:ascii="Wingdings 2" w:eastAsia="Times New Roman" w:hAnsi="Wingdings 2" w:cs="Times New Roman"/>
          <w:sz w:val="24"/>
          <w:szCs w:val="24"/>
          <w:lang w:val="fr-FR"/>
        </w:rPr>
        <w:t xml:space="preserve"> </w:t>
      </w:r>
      <w:r w:rsidRPr="00E52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Oral presentation</w:t>
      </w:r>
    </w:p>
    <w:p w14:paraId="704C1158" w14:textId="77777777" w:rsidR="002F366D" w:rsidRPr="00E52E1D" w:rsidRDefault="002F366D" w:rsidP="002F366D">
      <w:pPr>
        <w:ind w:leftChars="0" w:left="0" w:firstLineChars="0" w:firstLine="0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31425860" w14:textId="77777777" w:rsidR="002F366D" w:rsidRPr="00E52E1D" w:rsidRDefault="002F366D" w:rsidP="002F366D">
      <w:pPr>
        <w:adjustRightInd w:val="0"/>
        <w:snapToGrid w:val="0"/>
        <w:ind w:leftChars="0" w:left="357" w:firstLineChars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52E1D">
        <w:rPr>
          <w:rFonts w:ascii="Wingdings 2" w:eastAsia="Times New Roman" w:hAnsi="Wingdings 2" w:cs="Times New Roman"/>
          <w:sz w:val="24"/>
          <w:szCs w:val="24"/>
          <w:highlight w:val="lightGray"/>
          <w:lang w:val="en-US"/>
        </w:rPr>
        <w:instrText xml:space="preserve"> FORMCHECKBOX </w:instrText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</w:r>
      <w:r w:rsidR="005B3905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separate"/>
      </w:r>
      <w:r w:rsidRPr="00383568">
        <w:rPr>
          <w:rFonts w:ascii="Wingdings 2" w:eastAsia="Times New Roman" w:hAnsi="Wingdings 2" w:cs="Times New Roman"/>
          <w:sz w:val="24"/>
          <w:szCs w:val="24"/>
          <w:highlight w:val="lightGray"/>
          <w:lang w:val="fr-FR"/>
        </w:rPr>
        <w:fldChar w:fldCharType="end"/>
      </w:r>
      <w:r w:rsidRPr="00383568">
        <w:rPr>
          <w:rFonts w:ascii="Wingdings 2" w:eastAsia="Times New Roman" w:hAnsi="Wingdings 2" w:cs="Times New Roman"/>
          <w:sz w:val="24"/>
          <w:szCs w:val="24"/>
          <w:lang w:val="fr-FR"/>
        </w:rPr>
        <w:t xml:space="preserve"> </w:t>
      </w:r>
      <w:r w:rsidRPr="00E52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Poster</w:t>
      </w:r>
    </w:p>
    <w:p w14:paraId="59453B02" w14:textId="77777777" w:rsidR="002F366D" w:rsidRPr="00E52E1D" w:rsidRDefault="002F366D" w:rsidP="002F366D">
      <w:pPr>
        <w:adjustRightInd w:val="0"/>
        <w:snapToGrid w:val="0"/>
        <w:ind w:leftChars="0" w:left="357" w:firstLineChars="0" w:firstLine="0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4FF5974A" w14:textId="6E399AF5" w:rsidR="002F366D" w:rsidRPr="002F366D" w:rsidRDefault="002A0C52" w:rsidP="002F366D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ABSTRACT </w:t>
      </w:r>
      <w:r w:rsidRPr="002A0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(maximum 3,000 characters, excluding bibliography)</w:t>
      </w:r>
    </w:p>
    <w:p w14:paraId="1BB9CA60" w14:textId="77777777" w:rsidR="002F366D" w:rsidRPr="002F366D" w:rsidRDefault="002F366D" w:rsidP="002F366D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958C35" w14:textId="5A53E0F3" w:rsidR="002F366D" w:rsidRPr="002F366D" w:rsidRDefault="002F366D" w:rsidP="002F366D">
      <w:pPr>
        <w:ind w:left="0" w:hanging="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2F366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Text (Times New Roman, 12pt., justifi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</w:t>
      </w:r>
      <w:r w:rsidRPr="002F366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).</w:t>
      </w:r>
    </w:p>
    <w:p w14:paraId="62141A90" w14:textId="0ABC4FCD" w:rsidR="002F366D" w:rsidRPr="002F366D" w:rsidRDefault="002F366D" w:rsidP="002F366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2F366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With the exception of</w:t>
      </w:r>
      <w:proofErr w:type="gramEnd"/>
      <w:r w:rsidRPr="002F366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proposals within the framework of legal sciences, or aimed at providing theoretical insights, please follow the following format</w:t>
      </w:r>
      <w:r w:rsidR="002A0C5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32EA6173" w14:textId="56A9D8B7" w:rsidR="002F366D" w:rsidRPr="00281ADA" w:rsidRDefault="002F366D" w:rsidP="002F366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BE453F" w14:textId="5D36B4F2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Theoretical framework</w:t>
      </w:r>
    </w:p>
    <w:p w14:paraId="6E733E5A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2BF2F0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13BEEC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90467D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ED12D6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Method </w:t>
      </w:r>
    </w:p>
    <w:p w14:paraId="11F86506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486363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D1B2B3" w14:textId="77777777" w:rsidR="00281ADA" w:rsidRPr="00281ADA" w:rsidRDefault="00281ADA" w:rsidP="00281ADA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C15F41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7045D6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Results</w:t>
      </w:r>
    </w:p>
    <w:p w14:paraId="4633FB15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343463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5E4E75" w14:textId="77777777" w:rsidR="00281ADA" w:rsidRPr="00281ADA" w:rsidRDefault="00281ADA" w:rsidP="00281ADA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F4A3F7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42FCD1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Discussion</w:t>
      </w:r>
    </w:p>
    <w:p w14:paraId="716C5E2A" w14:textId="77777777" w:rsidR="00281ADA" w:rsidRPr="00281ADA" w:rsidRDefault="00281ADA" w:rsidP="00281ADA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65622C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7427FE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852394" w14:textId="77777777" w:rsidR="00281ADA" w:rsidRPr="00281ADA" w:rsidRDefault="00281ADA" w:rsidP="00281ADA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B2DAC6" w14:textId="760948B1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281ADA">
        <w:rPr>
          <w:rFonts w:ascii="Times New Roman" w:eastAsia="Times New Roman" w:hAnsi="Times New Roman" w:cs="Times New Roman"/>
          <w:sz w:val="24"/>
          <w:szCs w:val="24"/>
          <w:lang w:val="en-US"/>
        </w:rPr>
        <w:t>: (max. 5, comma separated) (Times New Roman, 12 pt., justified, italics).</w:t>
      </w:r>
    </w:p>
    <w:p w14:paraId="017FE16F" w14:textId="77777777" w:rsidR="00281ADA" w:rsidRPr="00281ADA" w:rsidRDefault="00281ADA" w:rsidP="00281ADA">
      <w:pPr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F80A69" w14:textId="77777777" w:rsidR="00281ADA" w:rsidRPr="00281ADA" w:rsidRDefault="00281ADA" w:rsidP="00281ADA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952956" w14:textId="3E07CEA1" w:rsidR="002A0C52" w:rsidRPr="00CF26B2" w:rsidRDefault="00281ADA" w:rsidP="002F366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</w:t>
      </w:r>
      <w:r w:rsidRPr="00281AD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eferences</w:t>
      </w:r>
    </w:p>
    <w:sectPr w:rsidR="002A0C52" w:rsidRPr="00CF26B2" w:rsidSect="002A0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52" w:footer="3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2BC7C" w14:textId="77777777" w:rsidR="005B3905" w:rsidRDefault="005B3905" w:rsidP="00072F49">
      <w:pPr>
        <w:spacing w:line="240" w:lineRule="auto"/>
        <w:ind w:left="0" w:hanging="2"/>
      </w:pPr>
      <w:r>
        <w:separator/>
      </w:r>
    </w:p>
  </w:endnote>
  <w:endnote w:type="continuationSeparator" w:id="0">
    <w:p w14:paraId="535761C2" w14:textId="77777777" w:rsidR="005B3905" w:rsidRDefault="005B3905" w:rsidP="00072F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EA22" w14:textId="77777777" w:rsidR="00072F49" w:rsidRDefault="00072F49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B066F" w14:textId="1C79FFD2" w:rsidR="00072F49" w:rsidRPr="002A0C52" w:rsidRDefault="00072F49" w:rsidP="002A0C52">
    <w:pPr>
      <w:pStyle w:val="Pieddepage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89194" w14:textId="77777777" w:rsidR="00072F49" w:rsidRDefault="00072F49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B3108" w14:textId="77777777" w:rsidR="005B3905" w:rsidRDefault="005B3905" w:rsidP="00072F49">
      <w:pPr>
        <w:spacing w:line="240" w:lineRule="auto"/>
        <w:ind w:left="0" w:hanging="2"/>
      </w:pPr>
      <w:r>
        <w:separator/>
      </w:r>
    </w:p>
  </w:footnote>
  <w:footnote w:type="continuationSeparator" w:id="0">
    <w:p w14:paraId="756F1551" w14:textId="77777777" w:rsidR="005B3905" w:rsidRDefault="005B3905" w:rsidP="00072F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FD1FB" w14:textId="77777777" w:rsidR="00072F49" w:rsidRDefault="00072F49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FDF98" w14:textId="3A560205" w:rsidR="00CF26B2" w:rsidRPr="00CF26B2" w:rsidRDefault="0054265F" w:rsidP="00CF26B2">
    <w:pPr>
      <w:pBdr>
        <w:top w:val="single" w:sz="20" w:space="0" w:color="000000"/>
        <w:left w:val="single" w:sz="20" w:space="4" w:color="000000"/>
        <w:bottom w:val="single" w:sz="20" w:space="1" w:color="000000"/>
        <w:right w:val="single" w:sz="20" w:space="4" w:color="000000"/>
      </w:pBdr>
      <w:shd w:val="clear" w:color="auto" w:fill="DFDFDF"/>
      <w:ind w:left="0" w:right="-569" w:hanging="2"/>
      <w:jc w:val="center"/>
      <w:rPr>
        <w:rFonts w:ascii="Times New Roman" w:hAnsi="Times New Roman" w:cs="Times New Roman"/>
        <w:sz w:val="24"/>
        <w:szCs w:val="24"/>
      </w:rPr>
    </w:pPr>
    <w:r w:rsidRPr="00CF26B2">
      <w:rPr>
        <w:rFonts w:ascii="Times New Roman" w:hAnsi="Times New Roman" w:cs="Times New Roman"/>
        <w:b/>
        <w:bCs/>
        <w:sz w:val="24"/>
        <w:szCs w:val="24"/>
      </w:rPr>
      <w:t>COLLOQUE INTERNATIONAL – SOCIÉTÉ</w:t>
    </w:r>
    <w:r w:rsidR="00E52E1D" w:rsidRPr="00CF26B2">
      <w:rPr>
        <w:rFonts w:ascii="Times New Roman" w:hAnsi="Times New Roman" w:cs="Times New Roman"/>
        <w:b/>
        <w:bCs/>
        <w:sz w:val="24"/>
        <w:szCs w:val="24"/>
      </w:rPr>
      <w:t>S EN TRANSITION</w:t>
    </w:r>
    <w:r w:rsidRPr="00CF26B2">
      <w:rPr>
        <w:rFonts w:ascii="Times New Roman" w:hAnsi="Times New Roman" w:cs="Times New Roman"/>
        <w:b/>
        <w:bCs/>
        <w:sz w:val="24"/>
        <w:szCs w:val="24"/>
      </w:rPr>
      <w:t xml:space="preserve"> À L’ÈRE D</w:t>
    </w:r>
    <w:r w:rsidR="00E52E1D" w:rsidRPr="00CF26B2">
      <w:rPr>
        <w:rFonts w:ascii="Times New Roman" w:hAnsi="Times New Roman" w:cs="Times New Roman"/>
        <w:b/>
        <w:bCs/>
        <w:sz w:val="24"/>
        <w:szCs w:val="24"/>
      </w:rPr>
      <w:t>E L’IA</w:t>
    </w:r>
    <w:r w:rsidR="00CF26B2">
      <w:rPr>
        <w:rFonts w:ascii="Times New Roman" w:hAnsi="Times New Roman" w:cs="Times New Roman"/>
        <w:b/>
        <w:bCs/>
        <w:sz w:val="24"/>
        <w:szCs w:val="24"/>
      </w:rPr>
      <w:br/>
    </w:r>
    <w:r w:rsidR="00CF26B2" w:rsidRPr="00CF26B2">
      <w:rPr>
        <w:rFonts w:ascii="Times New Roman" w:hAnsi="Times New Roman" w:cs="Times New Roman"/>
        <w:sz w:val="24"/>
        <w:szCs w:val="24"/>
      </w:rPr>
      <w:t>Interroger les dynamiques historiques, les recompositions sociétales et les nouveaux horizons normatifs</w:t>
    </w:r>
    <w:r w:rsidR="00CF26B2">
      <w:rPr>
        <w:rFonts w:ascii="Times New Roman" w:hAnsi="Times New Roman" w:cs="Times New Roman"/>
        <w:sz w:val="24"/>
        <w:szCs w:val="24"/>
      </w:rPr>
      <w:t xml:space="preserve"> (TRANSIA)</w:t>
    </w:r>
  </w:p>
  <w:p w14:paraId="391B528D" w14:textId="45D35FD2" w:rsidR="00CF26B2" w:rsidRPr="00CF26B2" w:rsidRDefault="00CF26B2" w:rsidP="00CF26B2">
    <w:pPr>
      <w:pBdr>
        <w:top w:val="single" w:sz="20" w:space="0" w:color="000000"/>
        <w:left w:val="single" w:sz="20" w:space="4" w:color="000000"/>
        <w:bottom w:val="single" w:sz="20" w:space="1" w:color="000000"/>
        <w:right w:val="single" w:sz="20" w:space="4" w:color="000000"/>
      </w:pBdr>
      <w:shd w:val="clear" w:color="auto" w:fill="DFDFDF"/>
      <w:ind w:left="0" w:right="-569" w:hanging="2"/>
      <w:jc w:val="center"/>
      <w:rPr>
        <w:rFonts w:ascii="Times New Roman" w:hAnsi="Times New Roman" w:cs="Times New Roman"/>
        <w:sz w:val="24"/>
        <w:szCs w:val="24"/>
      </w:rPr>
    </w:pPr>
    <w:r w:rsidRPr="00CF26B2">
      <w:rPr>
        <w:rFonts w:ascii="Times New Roman" w:hAnsi="Times New Roman" w:cs="Times New Roman"/>
        <w:sz w:val="24"/>
        <w:szCs w:val="24"/>
      </w:rPr>
      <w:t>12-13 mars 2026</w:t>
    </w:r>
    <w:r w:rsidRPr="00CF26B2">
      <w:rPr>
        <w:rFonts w:ascii="Times New Roman" w:hAnsi="Times New Roman" w:cs="Times New Roman"/>
        <w:sz w:val="24"/>
        <w:szCs w:val="24"/>
      </w:rPr>
      <w:br/>
      <w:t>Université de Tours</w:t>
    </w:r>
  </w:p>
  <w:p w14:paraId="3384ECA5" w14:textId="5E02DEE5" w:rsidR="00072F49" w:rsidRDefault="00072F49" w:rsidP="0054265F">
    <w:pPr>
      <w:pStyle w:val="En-tte"/>
      <w:ind w:left="0" w:hanging="2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117D499" w14:textId="77777777" w:rsidR="002F366D" w:rsidRPr="002F366D" w:rsidRDefault="002F366D" w:rsidP="002F366D">
    <w:pPr>
      <w:ind w:left="0" w:hanging="2"/>
      <w:jc w:val="center"/>
      <w:rPr>
        <w:rFonts w:ascii="Times New Roman" w:eastAsia="Times New Roman" w:hAnsi="Times New Roman" w:cs="Times New Roman"/>
        <w:b/>
        <w:sz w:val="24"/>
        <w:szCs w:val="24"/>
        <w:lang w:val="en-US"/>
      </w:rPr>
    </w:pPr>
    <w:r w:rsidRPr="002F366D">
      <w:rPr>
        <w:rFonts w:ascii="Times New Roman" w:eastAsia="Times New Roman" w:hAnsi="Times New Roman" w:cs="Times New Roman"/>
        <w:b/>
        <w:sz w:val="24"/>
        <w:szCs w:val="24"/>
        <w:lang w:val="en-US"/>
      </w:rPr>
      <w:t>FRENCH VERSION OR ENGLISH VERSION BELOW</w:t>
    </w:r>
  </w:p>
  <w:p w14:paraId="25895893" w14:textId="77777777" w:rsidR="002F366D" w:rsidRPr="002F366D" w:rsidRDefault="002F366D" w:rsidP="0054265F">
    <w:pPr>
      <w:pStyle w:val="En-tte"/>
      <w:ind w:left="0" w:hanging="2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BD16C" w14:textId="77777777" w:rsidR="00072F49" w:rsidRDefault="00072F49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2958"/>
    <w:multiLevelType w:val="multilevel"/>
    <w:tmpl w:val="284EA9FE"/>
    <w:lvl w:ilvl="0">
      <w:start w:val="1"/>
      <w:numFmt w:val="bullet"/>
      <w:lvlText w:val="*"/>
      <w:lvlJc w:val="left"/>
      <w:pPr>
        <w:ind w:left="71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7693FC8"/>
    <w:multiLevelType w:val="hybridMultilevel"/>
    <w:tmpl w:val="284EA9FE"/>
    <w:lvl w:ilvl="0" w:tplc="B2EEDC6C">
      <w:start w:val="1"/>
      <w:numFmt w:val="bullet"/>
      <w:lvlText w:val="*"/>
      <w:lvlJc w:val="left"/>
      <w:pPr>
        <w:ind w:left="718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6D6E57E9"/>
    <w:multiLevelType w:val="hybridMultilevel"/>
    <w:tmpl w:val="9D8EE6FE"/>
    <w:lvl w:ilvl="0" w:tplc="0A6E842A">
      <w:start w:val="1"/>
      <w:numFmt w:val="bullet"/>
      <w:lvlText w:val="T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2A"/>
    <w:rsid w:val="00050EC1"/>
    <w:rsid w:val="00072F49"/>
    <w:rsid w:val="000D40F1"/>
    <w:rsid w:val="00281ADA"/>
    <w:rsid w:val="002A0C52"/>
    <w:rsid w:val="002E2313"/>
    <w:rsid w:val="002F366D"/>
    <w:rsid w:val="00361562"/>
    <w:rsid w:val="00383568"/>
    <w:rsid w:val="003C561C"/>
    <w:rsid w:val="0051342A"/>
    <w:rsid w:val="0054265F"/>
    <w:rsid w:val="005B3905"/>
    <w:rsid w:val="00A00FF1"/>
    <w:rsid w:val="00B83C75"/>
    <w:rsid w:val="00C56257"/>
    <w:rsid w:val="00CF26B2"/>
    <w:rsid w:val="00D13854"/>
    <w:rsid w:val="00D50956"/>
    <w:rsid w:val="00DB389E"/>
    <w:rsid w:val="00E14656"/>
    <w:rsid w:val="00E52E1D"/>
    <w:rsid w:val="00ED2201"/>
    <w:rsid w:val="00ED2DAE"/>
    <w:rsid w:val="00F81504"/>
    <w:rsid w:val="00F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E4DA"/>
  <w15:docId w15:val="{AC90626F-905C-434B-8364-AB4BA6C3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2"/>
        <w:szCs w:val="22"/>
        <w:lang w:val="pt-P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ccentuatio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lev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Lienhypertext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3C56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2F4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F49"/>
    <w:rPr>
      <w:position w:val="-1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2F4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F49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V7zlTO+ditKfVIqvU9iQqsmf3Q==">AMUW2mUMs7dNUOq6wJQRDfU+y1LphCaEgr4cRckvFHNBUJAvUplyITakhSSoILUfWqtbJo8KSqMldkiDg15oAwAb33rDkCOXmW3nzfzUAmRpVw+1u7PAzAnFVZkmrdVEF2wt2jhdBpMGfgYIZ5sqBSs3T4eQfAq2CSS9QX42zzmrD/d4Nphh1v4VBp2jBG5/U5EQ7o6dhOEgnHXTByOW3a1FVwKFYdHuI1D4TzU1R5YgMFKuP54InFY=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29D3B5566B74DB179B3F597DCED2C" ma:contentTypeVersion="7" ma:contentTypeDescription="Crée un document." ma:contentTypeScope="" ma:versionID="ec5eebdb88b3ffbe86f7e495f1e255ad">
  <xsd:schema xmlns:xsd="http://www.w3.org/2001/XMLSchema" xmlns:xs="http://www.w3.org/2001/XMLSchema" xmlns:p="http://schemas.microsoft.com/office/2006/metadata/properties" xmlns:ns2="a2b82d5c-2029-4cbc-9fa1-702a0963c2c3" targetNamespace="http://schemas.microsoft.com/office/2006/metadata/properties" ma:root="true" ma:fieldsID="5abcd86657707421cd3d91379f164cad" ns2:_="">
    <xsd:import namespace="a2b82d5c-2029-4cbc-9fa1-702a0963c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2d5c-2029-4cbc-9fa1-702a0963c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8A002E-C23C-C64A-97B1-17ADA75BA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E6FC5-006D-47F9-871F-57E6FB4F2DAE}"/>
</file>

<file path=customXml/itemProps4.xml><?xml version="1.0" encoding="utf-8"?>
<ds:datastoreItem xmlns:ds="http://schemas.openxmlformats.org/officeDocument/2006/customXml" ds:itemID="{04B1020B-5CEC-44E3-A69F-DB18944C9789}"/>
</file>

<file path=customXml/itemProps5.xml><?xml version="1.0" encoding="utf-8"?>
<ds:datastoreItem xmlns:ds="http://schemas.openxmlformats.org/officeDocument/2006/customXml" ds:itemID="{F76C8655-56CC-4F63-8306-DDD81153F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IAARD</dc:creator>
  <cp:lastModifiedBy>Nathalie Levy</cp:lastModifiedBy>
  <cp:revision>3</cp:revision>
  <dcterms:created xsi:type="dcterms:W3CDTF">2025-09-08T07:30:00Z</dcterms:created>
  <dcterms:modified xsi:type="dcterms:W3CDTF">2025-09-08T07:36:00Z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0x01010040129D3B5566B74DB179B3F597DCED2C</vt:lpwstr>
  </property>
</Properties>
</file>